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firstLine="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the several partners whose names are subscribed below, are desirous of being formed in to a Limited Liability Partnership for carrying on a lawful business with a view to earn profit and have entered or agreed to enter into a limited liability partnership agreement in writing. We respectively agree to contribute money or other property or other benefit or to perform services for the limited liability partnership in accordance with the limited liability partnership agreement, the particulars of which are stated against our respective names. We hereby give our consent to become a </w:t>
      </w:r>
      <w:r w:rsidDel="00000000" w:rsidR="00000000" w:rsidRPr="00000000">
        <w:rPr>
          <w:rFonts w:ascii="Times New Roman" w:cs="Times New Roman" w:eastAsia="Times New Roman" w:hAnsi="Times New Roman"/>
          <w:strike w:val="1"/>
          <w:rtl w:val="0"/>
        </w:rPr>
        <w:t xml:space="preserve">partner</w:t>
      </w:r>
      <w:r w:rsidDel="00000000" w:rsidR="00000000" w:rsidRPr="00000000">
        <w:rPr>
          <w:rFonts w:ascii="Times New Roman" w:cs="Times New Roman" w:eastAsia="Times New Roman" w:hAnsi="Times New Roman"/>
          <w:rtl w:val="0"/>
        </w:rPr>
        <w:t xml:space="preserve">/ designated partner/ </w:t>
      </w:r>
      <w:r w:rsidDel="00000000" w:rsidR="00000000" w:rsidRPr="00000000">
        <w:rPr>
          <w:rFonts w:ascii="Times New Roman" w:cs="Times New Roman" w:eastAsia="Times New Roman" w:hAnsi="Times New Roman"/>
          <w:strike w:val="1"/>
          <w:rtl w:val="0"/>
        </w:rPr>
        <w:t xml:space="preserve">nominee/ nominee &amp; designated partner</w:t>
      </w:r>
      <w:r w:rsidDel="00000000" w:rsidR="00000000" w:rsidRPr="00000000">
        <w:rPr>
          <w:rFonts w:ascii="Times New Roman" w:cs="Times New Roman" w:eastAsia="Times New Roman" w:hAnsi="Times New Roman"/>
          <w:rtl w:val="0"/>
        </w:rPr>
        <w:t xml:space="preserve"> of the LLP pursuant to section 7(4)/25(3) (C) of the Limited Liability Partnership Act, 2008.</w:t>
      </w:r>
    </w:p>
    <w:tbl>
      <w:tblPr>
        <w:tblStyle w:val="Table1"/>
        <w:tblW w:w="10164.0" w:type="dxa"/>
        <w:jc w:val="left"/>
        <w:tblInd w:w="-4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97"/>
        <w:gridCol w:w="1468"/>
        <w:gridCol w:w="2033"/>
        <w:gridCol w:w="2346"/>
        <w:gridCol w:w="1720"/>
        <w:tblGridChange w:id="0">
          <w:tblGrid>
            <w:gridCol w:w="2597"/>
            <w:gridCol w:w="1468"/>
            <w:gridCol w:w="2033"/>
            <w:gridCol w:w="2346"/>
            <w:gridCol w:w="1720"/>
          </w:tblGrid>
        </w:tblGridChange>
      </w:tblGrid>
      <w:tr>
        <w:trPr>
          <w:cantSplit w:val="0"/>
          <w:trHeight w:val="905" w:hRule="atLeast"/>
          <w:tblHeader w:val="0"/>
        </w:trPr>
        <w:tc>
          <w:tcPr>
            <w:shd w:fill="ffffff" w:val="clear"/>
            <w:tcMar>
              <w:top w:w="30.0" w:type="dxa"/>
              <w:left w:w="45.0" w:type="dxa"/>
              <w:bottom w:w="30.0" w:type="dxa"/>
              <w:right w:w="45.0" w:type="dxa"/>
            </w:tcMar>
            <w:vAlign w:val="center"/>
          </w:tcPr>
          <w:p w:rsidR="00000000" w:rsidDel="00000000" w:rsidP="00000000" w:rsidRDefault="00000000" w:rsidRPr="00000000" w14:paraId="000000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of each partner</w:t>
            </w:r>
          </w:p>
        </w:tc>
        <w:tc>
          <w:tcPr>
            <w:shd w:fill="ffffff" w:val="clear"/>
            <w:tcMar>
              <w:top w:w="30.0" w:type="dxa"/>
              <w:left w:w="45.0" w:type="dxa"/>
              <w:bottom w:w="30.0" w:type="dxa"/>
              <w:right w:w="45.0" w:type="dxa"/>
            </w:tcMar>
            <w:vAlign w:val="center"/>
          </w:tcPr>
          <w:p w:rsidR="00000000" w:rsidDel="00000000" w:rsidP="00000000" w:rsidRDefault="00000000" w:rsidRPr="00000000" w14:paraId="0000000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Designation (Designated Partner / Partner)</w:t>
            </w:r>
          </w:p>
        </w:tc>
        <w:tc>
          <w:tcPr>
            <w:shd w:fill="ffffff" w:val="clear"/>
            <w:tcMar>
              <w:top w:w="30.0" w:type="dxa"/>
              <w:left w:w="45.0" w:type="dxa"/>
              <w:bottom w:w="30.0" w:type="dxa"/>
              <w:right w:w="45.0" w:type="dxa"/>
            </w:tcMar>
            <w:vAlign w:val="center"/>
          </w:tcPr>
          <w:p w:rsidR="00000000" w:rsidDel="00000000" w:rsidP="00000000" w:rsidRDefault="00000000" w:rsidRPr="00000000" w14:paraId="0000000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of Designated Partner / Partner/Nominee of body corporate</w:t>
            </w:r>
          </w:p>
        </w:tc>
        <w:tc>
          <w:tcPr>
            <w:shd w:fill="ffffff" w:val="clear"/>
            <w:tcMar>
              <w:top w:w="30.0" w:type="dxa"/>
              <w:left w:w="45.0" w:type="dxa"/>
              <w:bottom w:w="30.0" w:type="dxa"/>
              <w:right w:w="45.0" w:type="dxa"/>
            </w:tcMar>
            <w:vAlign w:val="center"/>
          </w:tcPr>
          <w:p w:rsidR="00000000" w:rsidDel="00000000" w:rsidP="00000000" w:rsidRDefault="00000000" w:rsidRPr="00000000" w14:paraId="0000000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address and profession (along with professional membership number) of witness</w:t>
            </w:r>
          </w:p>
        </w:tc>
        <w:tc>
          <w:tcPr>
            <w:shd w:fill="ffffff" w:val="clear"/>
            <w:tcMar>
              <w:top w:w="30.0" w:type="dxa"/>
              <w:left w:w="45.0" w:type="dxa"/>
              <w:bottom w:w="30.0" w:type="dxa"/>
              <w:right w:w="45.0" w:type="dxa"/>
            </w:tcMar>
            <w:vAlign w:val="center"/>
          </w:tcPr>
          <w:p w:rsidR="00000000" w:rsidDel="00000000" w:rsidP="00000000" w:rsidRDefault="00000000" w:rsidRPr="00000000" w14:paraId="0000000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of witness</w:t>
            </w:r>
          </w:p>
        </w:tc>
      </w:tr>
      <w:tr>
        <w:trPr>
          <w:cantSplit w:val="0"/>
          <w:trHeight w:val="2813" w:hRule="atLeast"/>
          <w:tblHeader w:val="0"/>
        </w:trPr>
        <w:tc>
          <w:tcPr>
            <w:shd w:fill="ffffff" w:val="clear"/>
            <w:tcMar>
              <w:top w:w="30.0" w:type="dxa"/>
              <w:left w:w="45.0" w:type="dxa"/>
              <w:bottom w:w="30.0" w:type="dxa"/>
              <w:right w:w="45.0" w:type="dxa"/>
            </w:tcMa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Name-</w:t>
            </w:r>
          </w:p>
          <w:p w:rsidR="00000000" w:rsidDel="00000000" w:rsidP="00000000" w:rsidRDefault="00000000" w:rsidRPr="00000000" w14:paraId="00000009">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Occupation: </w:t>
            </w:r>
          </w:p>
        </w:tc>
        <w:tc>
          <w:tcPr>
            <w:shd w:fill="ffffff" w:val="clear"/>
            <w:tcMar>
              <w:top w:w="30.0" w:type="dxa"/>
              <w:left w:w="45.0" w:type="dxa"/>
              <w:bottom w:w="30.0" w:type="dxa"/>
              <w:right w:w="45.0" w:type="dxa"/>
            </w:tcMar>
            <w:vAlign w:val="center"/>
          </w:tcPr>
          <w:p w:rsidR="00000000" w:rsidDel="00000000" w:rsidP="00000000" w:rsidRDefault="00000000" w:rsidRPr="00000000" w14:paraId="0000000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Designated Partner</w:t>
            </w:r>
          </w:p>
        </w:tc>
        <w:tc>
          <w:tcPr>
            <w:shd w:fill="ffffff" w:val="clear"/>
            <w:tcMar>
              <w:top w:w="30.0" w:type="dxa"/>
              <w:left w:w="45.0" w:type="dxa"/>
              <w:bottom w:w="30.0" w:type="dxa"/>
              <w:right w:w="45.0" w:type="dxa"/>
            </w:tcMar>
            <w:vAlign w:val="center"/>
          </w:tcPr>
          <w:p w:rsidR="00000000" w:rsidDel="00000000" w:rsidP="00000000" w:rsidRDefault="00000000" w:rsidRPr="00000000" w14:paraId="0000000C">
            <w:pPr>
              <w:spacing w:after="0" w:line="240" w:lineRule="auto"/>
              <w:jc w:val="both"/>
              <w:rPr>
                <w:rFonts w:ascii="Times New Roman" w:cs="Times New Roman" w:eastAsia="Times New Roman" w:hAnsi="Times New Roman"/>
              </w:rPr>
            </w:pPr>
            <w:r w:rsidDel="00000000" w:rsidR="00000000" w:rsidRPr="00000000">
              <w:rPr>
                <w:rtl w:val="0"/>
              </w:rPr>
            </w:r>
          </w:p>
        </w:tc>
        <w:tc>
          <w:tcPr>
            <w:shd w:fill="ffffff" w:val="clear"/>
            <w:tcMar>
              <w:top w:w="30.0" w:type="dxa"/>
              <w:left w:w="45.0" w:type="dxa"/>
              <w:bottom w:w="30.0" w:type="dxa"/>
              <w:right w:w="45.0" w:type="dxa"/>
            </w:tcMar>
            <w:vAlign w:val="center"/>
          </w:tcPr>
          <w:p w:rsidR="00000000" w:rsidDel="00000000" w:rsidP="00000000" w:rsidRDefault="00000000" w:rsidRPr="00000000" w14:paraId="0000000D">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Name of </w:t>
            </w:r>
            <w:r w:rsidDel="00000000" w:rsidR="00000000" w:rsidRPr="00000000">
              <w:rPr>
                <w:rFonts w:ascii="Times New Roman" w:cs="Times New Roman" w:eastAsia="Times New Roman" w:hAnsi="Times New Roman"/>
                <w:rtl w:val="0"/>
              </w:rPr>
              <w:t xml:space="preserve">: CA/CS/CMA</w:t>
            </w:r>
          </w:p>
          <w:p w:rsidR="00000000" w:rsidDel="00000000" w:rsidP="00000000" w:rsidRDefault="00000000" w:rsidRPr="00000000" w14:paraId="0000000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Profession: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F">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Membership Number: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spacing w:after="0" w:line="240" w:lineRule="auto"/>
              <w:jc w:val="both"/>
              <w:rPr>
                <w:rFonts w:ascii="Times New Roman" w:cs="Times New Roman" w:eastAsia="Times New Roman" w:hAnsi="Times New Roman"/>
              </w:rPr>
            </w:pPr>
            <w:r w:rsidDel="00000000" w:rsidR="00000000" w:rsidRPr="00000000">
              <w:rPr>
                <w:rtl w:val="0"/>
              </w:rPr>
            </w:r>
          </w:p>
        </w:tc>
        <w:tc>
          <w:tcPr>
            <w:shd w:fill="ffffff" w:val="clear"/>
            <w:tcMar>
              <w:top w:w="30.0" w:type="dxa"/>
              <w:left w:w="45.0" w:type="dxa"/>
              <w:bottom w:w="30.0" w:type="dxa"/>
              <w:right w:w="45.0" w:type="dxa"/>
            </w:tcMar>
            <w:vAlign w:val="center"/>
          </w:tcPr>
          <w:p w:rsidR="00000000" w:rsidDel="00000000" w:rsidP="00000000" w:rsidRDefault="00000000" w:rsidRPr="00000000" w14:paraId="00000011">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rPr>
            </w:pPr>
            <w:r w:rsidDel="00000000" w:rsidR="00000000" w:rsidRPr="00000000">
              <w:rPr>
                <w:rtl w:val="0"/>
              </w:rPr>
            </w:r>
          </w:p>
        </w:tc>
      </w:tr>
      <w:tr>
        <w:trPr>
          <w:cantSplit w:val="0"/>
          <w:trHeight w:val="2813" w:hRule="atLeast"/>
          <w:tblHeader w:val="0"/>
        </w:trPr>
        <w:tc>
          <w:tcPr>
            <w:shd w:fill="ffffff" w:val="clear"/>
            <w:tcMar>
              <w:top w:w="30.0" w:type="dxa"/>
              <w:left w:w="45.0" w:type="dxa"/>
              <w:bottom w:w="30.0" w:type="dxa"/>
              <w:right w:w="45.0" w:type="dxa"/>
            </w:tcMar>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Name-</w:t>
            </w:r>
          </w:p>
          <w:p w:rsidR="00000000" w:rsidDel="00000000" w:rsidP="00000000" w:rsidRDefault="00000000" w:rsidRPr="00000000" w14:paraId="00000016">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Address: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Occupation:</w:t>
            </w:r>
          </w:p>
        </w:tc>
        <w:tc>
          <w:tcPr>
            <w:shd w:fill="ffffff" w:val="clear"/>
            <w:tcMar>
              <w:top w:w="30.0" w:type="dxa"/>
              <w:left w:w="45.0" w:type="dxa"/>
              <w:bottom w:w="30.0" w:type="dxa"/>
              <w:right w:w="45.0" w:type="dxa"/>
            </w:tcMar>
            <w:vAlign w:val="center"/>
          </w:tcPr>
          <w:p w:rsidR="00000000" w:rsidDel="00000000" w:rsidP="00000000" w:rsidRDefault="00000000" w:rsidRPr="00000000" w14:paraId="00000018">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Designated Partner</w:t>
            </w:r>
          </w:p>
        </w:tc>
        <w:tc>
          <w:tcPr>
            <w:shd w:fill="ffffff" w:val="clear"/>
            <w:tcMar>
              <w:top w:w="30.0" w:type="dxa"/>
              <w:left w:w="45.0" w:type="dxa"/>
              <w:bottom w:w="30.0" w:type="dxa"/>
              <w:right w:w="45.0" w:type="dxa"/>
            </w:tcMar>
            <w:vAlign w:val="center"/>
          </w:tcPr>
          <w:p w:rsidR="00000000" w:rsidDel="00000000" w:rsidP="00000000" w:rsidRDefault="00000000" w:rsidRPr="00000000" w14:paraId="00000019">
            <w:pPr>
              <w:spacing w:after="0" w:line="240" w:lineRule="auto"/>
              <w:jc w:val="both"/>
              <w:rPr>
                <w:rFonts w:ascii="Times New Roman" w:cs="Times New Roman" w:eastAsia="Times New Roman" w:hAnsi="Times New Roman"/>
              </w:rPr>
            </w:pPr>
            <w:r w:rsidDel="00000000" w:rsidR="00000000" w:rsidRPr="00000000">
              <w:rPr>
                <w:rtl w:val="0"/>
              </w:rPr>
            </w:r>
          </w:p>
        </w:tc>
        <w:tc>
          <w:tcPr>
            <w:shd w:fill="ffffff" w:val="clear"/>
            <w:tcMar>
              <w:top w:w="30.0" w:type="dxa"/>
              <w:left w:w="45.0" w:type="dxa"/>
              <w:bottom w:w="30.0" w:type="dxa"/>
              <w:right w:w="45.0" w:type="dxa"/>
            </w:tcMar>
            <w:vAlign w:val="center"/>
          </w:tcPr>
          <w:p w:rsidR="00000000" w:rsidDel="00000000" w:rsidP="00000000" w:rsidRDefault="00000000" w:rsidRPr="00000000" w14:paraId="0000001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Name</w:t>
            </w:r>
            <w:r w:rsidDel="00000000" w:rsidR="00000000" w:rsidRPr="00000000">
              <w:rPr>
                <w:rFonts w:ascii="Times New Roman" w:cs="Times New Roman" w:eastAsia="Times New Roman" w:hAnsi="Times New Roman"/>
                <w:rtl w:val="0"/>
              </w:rPr>
              <w:t xml:space="preserve">: CA/CS/CMA</w:t>
            </w:r>
          </w:p>
          <w:p w:rsidR="00000000" w:rsidDel="00000000" w:rsidP="00000000" w:rsidRDefault="00000000" w:rsidRPr="00000000" w14:paraId="0000001B">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Profession: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Membership Number: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D">
            <w:pPr>
              <w:spacing w:after="0" w:line="240" w:lineRule="auto"/>
              <w:jc w:val="both"/>
              <w:rPr>
                <w:rFonts w:ascii="Times New Roman" w:cs="Times New Roman" w:eastAsia="Times New Roman" w:hAnsi="Times New Roman"/>
                <w:b w:val="1"/>
              </w:rPr>
            </w:pPr>
            <w:r w:rsidDel="00000000" w:rsidR="00000000" w:rsidRPr="00000000">
              <w:rPr>
                <w:rtl w:val="0"/>
              </w:rPr>
            </w:r>
          </w:p>
        </w:tc>
        <w:tc>
          <w:tcPr>
            <w:shd w:fill="ffffff" w:val="clear"/>
            <w:tcMar>
              <w:top w:w="30.0" w:type="dxa"/>
              <w:left w:w="45.0" w:type="dxa"/>
              <w:bottom w:w="30.0" w:type="dxa"/>
              <w:right w:w="45.0" w:type="dxa"/>
            </w:tcMar>
            <w:vAlign w:val="center"/>
          </w:tcPr>
          <w:p w:rsidR="00000000" w:rsidDel="00000000" w:rsidP="00000000" w:rsidRDefault="00000000" w:rsidRPr="00000000" w14:paraId="0000001E">
            <w:pPr>
              <w:spacing w:after="0" w:line="240" w:lineRule="auto"/>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Date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spacing w:after="0" w:line="240" w:lineRule="auto"/>
        <w:jc w:val="both"/>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b w:val="1"/>
          <w:rtl w:val="0"/>
        </w:rPr>
        <w:t xml:space="preserve">Place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2">
      <w:pP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tl w:val="0"/>
        </w:rPr>
      </w:r>
    </w:p>
    <w:sectPr>
      <w:pgSz w:h="16838" w:w="11906" w:orient="portrait"/>
      <w:pgMar w:bottom="720" w:top="720" w:left="993" w:right="849"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IN"/>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B936F9"/>
    <w:pPr>
      <w:spacing w:after="200" w:line="276" w:lineRule="auto"/>
    </w:pPr>
    <w:rPr>
      <w:sz w:val="22"/>
      <w:szCs w:val="22"/>
      <w:lang w:eastAsia="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B86BDB"/>
    <w:pPr>
      <w:autoSpaceDE w:val="0"/>
      <w:autoSpaceDN w:val="0"/>
      <w:adjustRightInd w:val="0"/>
    </w:pPr>
    <w:rPr>
      <w:rFonts w:ascii="Times New Roman" w:hAnsi="Times New Roman" w:eastAsiaTheme="minorHAnsi"/>
      <w:color w:val="000000"/>
      <w:sz w:val="24"/>
      <w:szCs w:val="24"/>
      <w:lang w:eastAsia="en-US"/>
    </w:rPr>
  </w:style>
  <w:style w:type="paragraph" w:styleId="NoSpacing">
    <w:name w:val="No Spacing"/>
    <w:uiPriority w:val="1"/>
    <w:qFormat w:val="1"/>
    <w:rsid w:val="00E20F53"/>
    <w:rPr>
      <w:rFonts w:asciiTheme="minorHAnsi" w:cstheme="minorBidi" w:eastAsiaTheme="minorHAnsi" w:hAnsiTheme="minorHAnsi"/>
      <w:sz w:val="22"/>
      <w:szCs w:val="22"/>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z8oGRjeltvATEth5StCrKtKwxQ==">CgMxLjAyCGguZ2pkZ3hzOAByITFNdHJxWmZuMlFtUmFRMGF1ckxrcFZEbjVTN0FGSmxFVQ==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2019-04-13T01:31:00Z</dcterms:created>
  <dc:creator>Gigi</dc:creator>
</cp:coreProperties>
</file>